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i/>
          <w:color w:val="575756"/>
          <w:sz w:val="19"/>
        </w:rPr>
        <w:t>Mall från scribill.se. Byt ut texten inom hakparentes mot det som gäller hos er och ta bort den här raden.</w:t>
      </w:r>
    </w:p>
    <w:p>
      <w:pPr>
        <w:pStyle w:val="Title"/>
      </w:pPr>
      <w:r>
        <w:rPr/>
        <w:t xml:space="preserve">AI-policy för </w:t>
      </w:r>
      <w:r>
        <w:rPr>
          <w:shd w:val="clear" w:color="auto" w:fill="C5E8EB"/>
        </w:rPr>
        <w:t>[Företaget AB]</w:t>
      </w:r>
    </w:p>
    <w:p>
      <w:pPr>
        <w:spacing w:after="160"/>
      </w:pPr>
      <w:r>
        <w:rPr>
          <w:color w:val="575756"/>
        </w:rPr>
        <w:t xml:space="preserve">Gäller från </w:t>
      </w:r>
      <w:r>
        <w:rPr>
          <w:color w:val="575756"/>
          <w:shd w:val="clear" w:color="auto" w:fill="C5E8EB"/>
        </w:rPr>
        <w:t>[1 december 2026]</w:t>
      </w:r>
      <w:r>
        <w:rPr>
          <w:color w:val="575756"/>
        </w:rPr>
        <w:t xml:space="preserve">. Beslutad av </w:t>
      </w:r>
      <w:r>
        <w:rPr>
          <w:color w:val="575756"/>
          <w:shd w:val="clear" w:color="auto" w:fill="C5E8EB"/>
        </w:rPr>
        <w:t>[ledningsgruppen]</w:t>
      </w:r>
      <w:r>
        <w:rPr>
          <w:color w:val="575756"/>
        </w:rPr>
        <w:t>.</w:t>
      </w:r>
    </w:p>
    <w:p>
      <w:pPr>
        <w:spacing w:after="200"/>
      </w:pPr>
      <w:r>
        <w:rPr/>
        <w:t xml:space="preserve">Vi vill att alla ska kunna använda AI i arbetet och veta vad som gäller. Policyn gäller alla som arbetar för </w:t>
      </w:r>
      <w:r>
        <w:rPr>
          <w:shd w:val="clear" w:color="auto" w:fill="C5E8EB"/>
        </w:rPr>
        <w:t>[Företaget]</w:t>
      </w:r>
      <w:r>
        <w:rPr/>
        <w:t xml:space="preserve">, också konsulter och inhyrd personal. AI-ansvarig är </w:t>
      </w:r>
      <w:r>
        <w:rPr>
          <w:shd w:val="clear" w:color="auto" w:fill="C5E8EB"/>
        </w:rPr>
        <w:t>[namn, roll]</w:t>
      </w:r>
      <w:r>
        <w:rPr/>
        <w:t>, som du frågar när du är osäker.</w:t>
      </w:r>
    </w:p>
    <w:p>
      <w:pPr>
        <w:pStyle w:val="Heading1"/>
      </w:pPr>
      <w:r>
        <w:t>Godkända verktyg</w:t>
      </w:r>
    </w:p>
    <w:p>
      <w:r>
        <w:rPr/>
        <w:t xml:space="preserve">I arbetet använder du bara de här AI-verktygen, inloggad med det konto du har fått av </w:t>
      </w:r>
      <w:r>
        <w:rPr>
          <w:shd w:val="clear" w:color="auto" w:fill="C5E8EB"/>
        </w:rPr>
        <w:t>[Företaget]</w:t>
      </w:r>
      <w:r>
        <w:rPr/>
        <w:t>. Gränsen för varje verktyg gäller allt du lägger in, både det du skriver och det du bifogar.</w:t>
      </w:r>
    </w:p>
    <w:p>
      <w:pPr>
        <w:pStyle w:val="ListBullet"/>
        <w:spacing w:after="60"/>
      </w:pPr>
      <w:r>
        <w:rPr>
          <w:b/>
          <w:shd w:val="clear" w:color="auto" w:fill="C5E8EB"/>
        </w:rPr>
        <w:t>[Copilot]</w:t>
      </w:r>
      <w:r>
        <w:rPr>
          <w:b/>
        </w:rPr>
        <w:t>.</w:t>
      </w:r>
      <w:r>
        <w:rPr/>
        <w:t xml:space="preserve"> Allt du får spara i </w:t>
      </w:r>
      <w:r>
        <w:rPr>
          <w:shd w:val="clear" w:color="auto" w:fill="C5E8EB"/>
        </w:rPr>
        <w:t>[SharePoint, OneDrive och Teams]</w:t>
      </w:r>
      <w:r>
        <w:rPr/>
        <w:t>.</w:t>
      </w:r>
    </w:p>
    <w:p>
      <w:pPr>
        <w:pStyle w:val="ListBullet"/>
        <w:spacing w:after="60"/>
      </w:pPr>
      <w:r>
        <w:rPr>
          <w:b/>
          <w:shd w:val="clear" w:color="auto" w:fill="C5E8EB"/>
        </w:rPr>
        <w:t>[ChatGPT Business i vår arbetsyta]</w:t>
      </w:r>
      <w:r>
        <w:rPr>
          <w:b/>
        </w:rPr>
        <w:t>.</w:t>
      </w:r>
      <w:r>
        <w:rPr/>
        <w:t xml:space="preserve"> Offentlig information och interna texter som presentationer och rutinbeskrivningar. Vanliga personuppgifter som namn och kontaktuppgifter går också bra. Avtal, affärshemligheter, ekonomisk information som inte är offentlig och känsliga personuppgifter som uppgifter om hälsa lägger du bara in i </w:t>
      </w:r>
      <w:r>
        <w:rPr>
          <w:shd w:val="clear" w:color="auto" w:fill="C5E8EB"/>
        </w:rPr>
        <w:t>[Copilot]</w:t>
      </w:r>
      <w:r>
        <w:rPr/>
        <w:t>.</w:t>
      </w:r>
    </w:p>
    <w:p>
      <w:pPr>
        <w:pStyle w:val="ListBullet"/>
        <w:spacing w:after="60"/>
      </w:pPr>
      <w:r>
        <w:rPr>
          <w:b/>
          <w:shd w:val="clear" w:color="auto" w:fill="C5E8EB"/>
        </w:rPr>
        <w:t>[AI-funktionerna i vårt affärssystem]</w:t>
      </w:r>
      <w:r>
        <w:rPr>
          <w:b/>
        </w:rPr>
        <w:t>.</w:t>
      </w:r>
      <w:r>
        <w:rPr/>
        <w:t xml:space="preserve"> Samma information som du annars lägger in där.</w:t>
      </w:r>
    </w:p>
    <w:p>
      <w:r>
        <w:rPr/>
        <w:t xml:space="preserve">Lösenord och inloggningsuppgifter lägger du aldrig in i något AI-verktyg. Andra AI-verktyg och privata konton får inte användas i arbetet. Det gäller också AI-funktioner i andra program och tjänster, som de som översätter text eller antecknar i möten, tills AI-ansvarig har godkänt dem. Behöver du ett verktyg som saknas här säger du till AI-ansvarig, så tar vi ställning till det. Konsulter och inhyrd personal som saknar konto från </w:t>
      </w:r>
      <w:r>
        <w:rPr>
          <w:shd w:val="clear" w:color="auto" w:fill="C5E8EB"/>
        </w:rPr>
        <w:t>[Företaget]</w:t>
      </w:r>
      <w:r>
        <w:rPr/>
        <w:t xml:space="preserve"> använder AI med vår information bara efter överenskommelse med AI-ansvarig.</w:t>
      </w:r>
    </w:p>
    <w:p>
      <w:pPr>
        <w:pStyle w:val="Heading1"/>
      </w:pPr>
      <w:r>
        <w:t>Kunders information och personuppgifter</w:t>
      </w:r>
    </w:p>
    <w:p>
      <w:r>
        <w:rPr/>
        <w:t xml:space="preserve">Det som kunder har lämnat till oss, som underlag, ritningar och avtal, lägger du bara in i </w:t>
      </w:r>
      <w:r>
        <w:rPr>
          <w:shd w:val="clear" w:color="auto" w:fill="C5E8EB"/>
        </w:rPr>
        <w:t>[Copilot]</w:t>
      </w:r>
      <w:r>
        <w:rPr/>
        <w:t xml:space="preserve">, om inte AI-ansvarig har sagt något annat för just den kunden. Lägg inte heller in fler personuppgifter än arbetet kräver. </w:t>
      </w:r>
      <w:r>
        <w:rPr>
          <w:shd w:val="clear" w:color="auto" w:fill="C5E8EB"/>
        </w:rPr>
        <w:t>[Ska du översätta ett kundmejl tar du först bort namn och kontaktuppgifter som inte behövs för översättningen.]</w:t>
      </w:r>
      <w:r>
        <w:rPr/>
        <w:t xml:space="preserve"> Personuppgifter använder du bara till samma saker som annars, så du får till exempel inte be AI sammanställa allt som finns om en kollega. </w:t>
      </w:r>
      <w:r>
        <w:rPr>
          <w:shd w:val="clear" w:color="auto" w:fill="C5E8EB"/>
        </w:rPr>
        <w:t>[Känsliga personuppgifter, som uppgifter om hälsa, lägger du inte in i något AI-verktyg förrän AI-ansvarig har sagt att det går bra.]</w:t>
      </w:r>
    </w:p>
    <w:p>
      <w:pPr>
        <w:pStyle w:val="Heading1"/>
      </w:pPr>
      <w:r>
        <w:t>Vad AI får göra</w:t>
      </w:r>
    </w:p>
    <w:p>
      <w:pPr>
        <w:pStyle w:val="ListBullet"/>
        <w:spacing w:after="60"/>
      </w:pPr>
      <w:r>
        <w:rPr>
          <w:b/>
        </w:rPr>
        <w:t>Använd fritt.</w:t>
      </w:r>
      <w:r>
        <w:rPr/>
        <w:t xml:space="preserve"> Idéer, utkast, struktur, språkgranskning, sammanfattningar och översättningar.</w:t>
      </w:r>
    </w:p>
    <w:p>
      <w:pPr>
        <w:pStyle w:val="ListBullet"/>
        <w:spacing w:after="60"/>
      </w:pPr>
      <w:r>
        <w:rPr>
          <w:b/>
        </w:rPr>
        <w:t>Kontrollera först.</w:t>
      </w:r>
      <w:r>
        <w:rPr/>
        <w:t xml:space="preserve"> Siffror, fakta, råd och tolkningar, som du stämmer av mot källan innan du använder resultatet.</w:t>
      </w:r>
    </w:p>
    <w:p>
      <w:pPr>
        <w:pStyle w:val="ListBullet"/>
        <w:spacing w:after="60"/>
      </w:pPr>
      <w:r>
        <w:rPr>
          <w:b/>
        </w:rPr>
        <w:t>Aldrig.</w:t>
      </w:r>
      <w:r>
        <w:rPr/>
        <w:t xml:space="preserve"> Låt inte AI fatta beslut om människor eller rangordna och bedöma dem, som när sökande sorteras vid rekrytering eller medarbetare bedöms inför lönesättning. Inget som AI har tagit fram får skickas vidare eller publiceras innan en människa har granskat det, vare sig det går till kunder, leverantörer eller kollegor.</w:t>
      </w:r>
    </w:p>
    <w:p>
      <w:r>
        <w:rPr/>
        <w:t>AI får hjälpa dig med en platsannons eller frågorna inför ett utvecklingssamtal, men bedömningen gör du. Du ansvarar för det du använder och skickar vidare, precis som när du arbetar utan AI.</w:t>
      </w:r>
    </w:p>
    <w:p>
      <w:pPr>
        <w:pStyle w:val="Heading1"/>
      </w:pPr>
      <w:r>
        <w:t>Kopplingar och agenter</w:t>
      </w:r>
    </w:p>
    <w:p>
      <w:r>
        <w:rPr/>
        <w:t>AI-ansvarig godkänner varje koppling mellan ett AI-verktyg och ett annat system, som mejlen, kundregistret eller ekonomisystemet, innan den används. Det gäller också appar och tillägg som andra företag har gjort för verktygen. En koppling får bara nå information som du också får lägga in i verktyget. Kopplingar och agenter som gör saker i andra system får skapa utkast men inte skicka något på egen hand.</w:t>
      </w:r>
    </w:p>
    <w:p>
      <w:r>
        <w:rPr/>
        <w:t>Egna agenter får du bygga i de godkända verktygen. Kontrollera att agenten gör det du har tänkt och bara når det den ska innan du delar den med kollegor.</w:t>
      </w:r>
    </w:p>
    <w:p>
      <w:pPr>
        <w:pStyle w:val="Heading1"/>
      </w:pPr>
      <w:r>
        <w:t>Bilder, ljud och video</w:t>
      </w:r>
    </w:p>
    <w:p>
      <w:r>
        <w:rPr/>
        <w:t>Bilder, ljud och video som är skapade eller ändrade med AI och kan tas för äkta märks tydligt när de publiceras eller visas för andra, till exempel med texten ”Skapad med AI”.</w:t>
      </w:r>
    </w:p>
    <w:p>
      <w:pPr>
        <w:pStyle w:val="Heading1"/>
      </w:pPr>
      <w:r>
        <w:t>Om något blir fel</w:t>
      </w:r>
    </w:p>
    <w:p>
      <w:r>
        <w:rPr/>
        <w:t xml:space="preserve">Har du lagt in något i fel verktyg, har ett AI-resultat ställt till problem för en kund eller kollega </w:t>
      </w:r>
      <w:r>
        <w:rPr>
          <w:shd w:val="clear" w:color="auto" w:fill="C5E8EB"/>
        </w:rPr>
        <w:t>[eller visar Copilot något du inte borde kunna se, som löner eller någon annans personalärende]</w:t>
      </w:r>
      <w:r>
        <w:rPr/>
        <w:t xml:space="preserve">, säger du till AI-ansvarig samma dag. Ju tidigare vi vet, desto lättare är det att rätta till. Har personuppgifter hamnat fel kan vi behöva anmäla det till Integritetsskyddsmyndigheten inom 72 timmar från att vi fick veta om det. </w:t>
      </w:r>
      <w:r>
        <w:rPr>
          <w:shd w:val="clear" w:color="auto" w:fill="C5E8EB"/>
        </w:rPr>
        <w:t>[Gäller det personuppgifter som vi behandlar åt en kund meddelar vi kunden så snart vi vet om det, eftersom det är kunden som ansvarar för anmälan.]</w:t>
      </w:r>
    </w:p>
    <w:p>
      <w:pPr>
        <w:pStyle w:val="Heading1"/>
      </w:pPr>
      <w:r>
        <w:t>Utbildning och ändringar</w:t>
      </w:r>
    </w:p>
    <w:p>
      <w:r>
        <w:rPr/>
        <w:t xml:space="preserve">Alla som använder AI i arbetet får </w:t>
      </w:r>
      <w:r>
        <w:rPr>
          <w:shd w:val="clear" w:color="auto" w:fill="C5E8EB"/>
        </w:rPr>
        <w:t>[en genomgång av verktygen och den här policyn]</w:t>
      </w:r>
      <w:r>
        <w:rPr/>
        <w:t xml:space="preserve"> när policyn börjar gälla. Nyanställda får den </w:t>
      </w:r>
      <w:r>
        <w:rPr>
          <w:shd w:val="clear" w:color="auto" w:fill="C5E8EB"/>
        </w:rPr>
        <w:t>[under sin första vecka]</w:t>
      </w:r>
      <w:r>
        <w:rPr/>
        <w:t>. AI-ansvarig ser till att policyn ändras när vi byter eller lägger till verktyg och att den ses över minst en gång om året. När den ändras får alla veta vad som är nytt och varför.</w:t>
      </w:r>
    </w:p>
    <w:sectPr w:rsidR="00FC693F" w:rsidRPr="0006063C" w:rsidSect="00034616">
      <w:pgSz w:w="11906" w:h="16838"/>
      <w:pgMar w:top="1361" w:right="1417"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Rule="auto" w:line="288"/>
    </w:pPr>
    <w:rPr>
      <w:rFonts w:ascii="Calibri" w:hAnsi="Calibri" w:eastAsia="Calibri"/>
      <w:color w:val="2E2D2C"/>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eastAsia="Calibri" w:cs="Calibri"/>
      <w:b/>
      <w:bCs/>
      <w:color w:val="000000"/>
      <w:sz w:val="27"/>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60" w:line="240" w:lineRule="auto" w:before="0"/>
      <w:contextualSpacing/>
    </w:pPr>
    <w:rPr>
      <w:rFonts w:ascii="Calibri" w:hAnsi="Calibri" w:eastAsia="Calibri" w:cs="Calibr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Mall för AI-policy</dc:title>
  <dc:subject>Mall för en AI-policy</dc:subject>
  <dc:creator>Scribill</dc:creator>
  <cp:keywords>AI-policy, mall, Copilot, ChatGPT</cp:keywords>
  <dc:description>https://scribill.se/ai-guider/ai-policy/</dc:description>
  <cp:lastModifiedBy>Scribill</cp:lastModifiedBy>
  <cp:revision>1</cp:revision>
  <dcterms:created xsi:type="dcterms:W3CDTF">2026-10-14T12:40:57Z</dcterms:created>
  <dcterms:modified xsi:type="dcterms:W3CDTF">2026-10-14T12:40:57Z</dcterms:modified>
  <cp:category/>
</cp:coreProperties>
</file>